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C4" w:rsidRDefault="00E3100D" w:rsidP="00B7212E">
      <w:pPr>
        <w:pStyle w:val="a3"/>
      </w:pPr>
      <w:r w:rsidRPr="00E3100D">
        <w:t xml:space="preserve">Цели: знакомство </w:t>
      </w:r>
      <w:r w:rsidR="00E659C4">
        <w:t xml:space="preserve">с понятием </w:t>
      </w:r>
      <w:r w:rsidR="00E659C4" w:rsidRPr="00F67971">
        <w:t>обряд</w:t>
      </w:r>
      <w:r w:rsidR="00E659C4">
        <w:t>, попробуем выяснить особенности православ</w:t>
      </w:r>
      <w:r w:rsidR="00E659C4">
        <w:t xml:space="preserve">ного христианского богослужения, </w:t>
      </w:r>
      <w:r w:rsidRPr="00E3100D">
        <w:t>воспитание уважения к  культуре, обычаям</w:t>
      </w:r>
      <w:r w:rsidR="00E659C4">
        <w:t>, развивать эстетическое мировосприятие, развивать навыки сопоставления</w:t>
      </w:r>
      <w:r w:rsidRPr="00E3100D">
        <w:t>.</w:t>
      </w:r>
    </w:p>
    <w:p w:rsidR="00B7212E" w:rsidRDefault="00B7212E" w:rsidP="00B7212E">
      <w:pPr>
        <w:pStyle w:val="a3"/>
      </w:pPr>
      <w:r>
        <w:t>С каким государством ассоциируются у вас эти звоны?</w:t>
      </w:r>
      <w:r w:rsidR="000C4D8E" w:rsidRPr="000C4D8E">
        <w:t xml:space="preserve"> </w:t>
      </w:r>
      <w:r w:rsidR="000C4D8E">
        <w:t>С каким</w:t>
      </w:r>
      <w:r w:rsidR="000C4D8E">
        <w:t>и событиями</w:t>
      </w:r>
      <w:r>
        <w:t xml:space="preserve"> (ответы учащихся)</w:t>
      </w:r>
    </w:p>
    <w:p w:rsidR="00B7212E" w:rsidRDefault="00B7212E" w:rsidP="00B7212E">
      <w:pPr>
        <w:pStyle w:val="a3"/>
      </w:pPr>
      <w:r>
        <w:t xml:space="preserve">Они могли звучать и в Древней Руси и современной России. Это яркие символы национальной культуры - то, что мы называем непреходящими ценностями культуры народа. </w:t>
      </w:r>
      <w:r w:rsidR="008419EE">
        <w:t xml:space="preserve"> СЛАЙД 1</w:t>
      </w:r>
    </w:p>
    <w:p w:rsidR="00B7212E" w:rsidRPr="00B7212E" w:rsidRDefault="00B7212E" w:rsidP="00B72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Задания:</w:t>
      </w:r>
    </w:p>
    <w:p w:rsidR="00B7212E" w:rsidRPr="00B7212E" w:rsidRDefault="00B7212E" w:rsidP="00B72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Прочтите фрагмент рассказа И. С. Шмелева</w:t>
      </w:r>
    </w:p>
    <w:p w:rsidR="00B7212E" w:rsidRPr="00B7212E" w:rsidRDefault="00B7212E" w:rsidP="00B72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...Солнце, трезвон и гомон. Весь двор наш - Праздник. </w:t>
      </w:r>
      <w:proofErr w:type="gram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розовых и золотисто - белых досках, на бревнах, на лесенках амбаров, на колодце, куда ни глянешь, - всюду пестрят рубахи, самые яркие, новые, пасхальные: красные, розовые, желтые, кубовые, в горошек, малиновые, голубые, белые, в поясках.</w:t>
      </w:r>
      <w:proofErr w:type="gram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Непокрытые головы блестят от масла. Всюду </w:t>
      </w:r>
      <w:proofErr w:type="gram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треплются</w:t>
      </w:r>
      <w:proofErr w:type="gram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волосы в раскачку - христосуются трижды. Гармошек нет. Слышится только чмоканье...</w:t>
      </w:r>
    </w:p>
    <w:p w:rsidR="00B7212E" w:rsidRPr="00B7212E" w:rsidRDefault="00B7212E" w:rsidP="00B72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всё христосуется и чмокает. Пахнет горячим ситцем, крепким каким - то мылом, квасом и деревянным маслом. И веет от всех теплом. Я уже ничего не разбираю: так все пестро и громко, и звон - трезвон. С неба падает звон, от стекол, от крыш и сеновалов, от голубей, с </w:t>
      </w:r>
      <w:proofErr w:type="spell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скворешни</w:t>
      </w:r>
      <w:proofErr w:type="spell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распушившихся к Празднику берез, льется от этих улиц, веселых и довольных... (И. С. Шмелев “Пасха</w:t>
      </w:r>
      <w:proofErr w:type="gram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”)</w:t>
      </w:r>
      <w:proofErr w:type="gramEnd"/>
    </w:p>
    <w:p w:rsidR="00B7212E" w:rsidRPr="00F67971" w:rsidRDefault="00B7212E" w:rsidP="00B72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Сопоставьте литературное и живописное (“Христосование”, ”Крестный ход”) описание праздника. </w:t>
      </w:r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вы считаете, сходно ли мироощущение Б.</w:t>
      </w:r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Кустодиева и </w:t>
      </w:r>
      <w:proofErr w:type="spellStart"/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. С. Шмелева?4</w:t>
      </w: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 вы считаете, сходно ли мироощущение Б. М. </w:t>
      </w:r>
      <w:proofErr w:type="spell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Кустодиева</w:t>
      </w:r>
      <w:proofErr w:type="spell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С. Шмелева?</w:t>
      </w:r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 о чем мы</w:t>
      </w:r>
      <w:proofErr w:type="gramEnd"/>
      <w:r w:rsidR="000C4D8E"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будем говорить на уроке?</w:t>
      </w:r>
    </w:p>
    <w:p w:rsidR="00F91C4D" w:rsidRDefault="000C4D8E" w:rsidP="000C4D8E">
      <w:pPr>
        <w:pStyle w:val="a3"/>
      </w:pPr>
      <w:r>
        <w:t xml:space="preserve">Сегодня в центре нашего внимания будут праздники. </w:t>
      </w:r>
    </w:p>
    <w:p w:rsidR="00F74A6B" w:rsidRDefault="00F91C4D" w:rsidP="000C4D8E">
      <w:pPr>
        <w:pStyle w:val="a3"/>
      </w:pPr>
      <w:r>
        <w:t xml:space="preserve">Вы познакомитесь с понятием </w:t>
      </w:r>
      <w:r w:rsidR="00F541A9" w:rsidRPr="00F67971">
        <w:t>обряд</w:t>
      </w:r>
      <w:r>
        <w:t>, попробуем выяснить особенности православного христианского богослужения.</w:t>
      </w:r>
    </w:p>
    <w:p w:rsidR="000C4D8E" w:rsidRDefault="00F91C4D" w:rsidP="000C4D8E">
      <w:pPr>
        <w:pStyle w:val="a3"/>
      </w:pPr>
      <w:r>
        <w:t>Тема нашего урока</w:t>
      </w:r>
      <w:proofErr w:type="gramStart"/>
      <w:r>
        <w:t xml:space="preserve"> :</w:t>
      </w:r>
      <w:proofErr w:type="gramEnd"/>
      <w:r>
        <w:t xml:space="preserve"> «Всякая душа празднику рада»</w:t>
      </w:r>
      <w:r w:rsidR="008419EE" w:rsidRPr="008419EE">
        <w:t xml:space="preserve"> </w:t>
      </w:r>
      <w:r w:rsidR="008419EE">
        <w:t>СЛАЙД</w:t>
      </w:r>
      <w:proofErr w:type="gramStart"/>
      <w:r w:rsidR="008419EE">
        <w:t>2</w:t>
      </w:r>
      <w:proofErr w:type="gramEnd"/>
    </w:p>
    <w:p w:rsidR="00F91C4D" w:rsidRPr="00F91C4D" w:rsidRDefault="00F91C4D" w:rsidP="00F91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C4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Всякая душа празднику рада. Русская пословица. Праздник – душа народа. Вряд ли найдется человек, не любящий праздник. Наверно, нельзя сейчас доискаться, как отметил первобытный человек свой первый праздник – может, удачной охотой или победой над строптивыми силами природы, но уверенно можно сказать, что человеку всегда присуще желание отмечать события личной и общественной жизни.</w:t>
      </w:r>
    </w:p>
    <w:p w:rsidR="00F91C4D" w:rsidRDefault="00F91C4D" w:rsidP="00F91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– важнейший элемент народной культуры. Отражает жизнь отдельного человека и всего народа в целом</w:t>
      </w:r>
      <w:proofErr w:type="gramStart"/>
      <w:r w:rsidRPr="00F91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F91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всегда способствовал объединению людей, помогал преодолевать чувство одиночества.</w:t>
      </w:r>
    </w:p>
    <w:p w:rsidR="00F67971" w:rsidRPr="00F67971" w:rsidRDefault="00F67971" w:rsidP="00F67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wave"/>
          <w:lang w:eastAsia="ru-RU"/>
        </w:rPr>
      </w:pPr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многих праздников лежит </w:t>
      </w:r>
      <w:r w:rsidRPr="00F679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обряд </w:t>
      </w:r>
      <w:r w:rsidR="00F541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запишите это определение работая с текстом словар</w:t>
      </w:r>
      <w:proofErr w:type="gramStart"/>
      <w:r w:rsidR="00F541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67971">
        <w:rPr>
          <w:rFonts w:ascii="Times New Roman" w:eastAsia="Times New Roman" w:hAnsi="Times New Roman" w:cs="Times New Roman"/>
          <w:sz w:val="24"/>
          <w:szCs w:val="24"/>
          <w:u w:val="wave"/>
          <w:lang w:eastAsia="ru-RU"/>
        </w:rPr>
        <w:t xml:space="preserve">совокупность установленных обычаем действий, связанных с религиозными или бытовыми представлениями жизни народа. </w:t>
      </w:r>
    </w:p>
    <w:p w:rsidR="00F67971" w:rsidRDefault="00F67971" w:rsidP="00F91C4D">
      <w:pPr>
        <w:spacing w:after="0" w:line="240" w:lineRule="auto"/>
      </w:pPr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Подберите синонимы к слову обряд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F67971">
        <w:t xml:space="preserve"> </w:t>
      </w:r>
      <w:r>
        <w:t>Обряд, ритуал, церемониал – синонимы</w:t>
      </w:r>
      <w:r>
        <w:t>)</w:t>
      </w:r>
    </w:p>
    <w:p w:rsidR="00F541A9" w:rsidRDefault="00F67971" w:rsidP="00F91C4D">
      <w:pPr>
        <w:spacing w:after="0" w:line="240" w:lineRule="auto"/>
      </w:pPr>
      <w:r>
        <w:lastRenderedPageBreak/>
        <w:t xml:space="preserve">Какие обряды вы знаете? </w:t>
      </w:r>
    </w:p>
    <w:p w:rsidR="00F541A9" w:rsidRDefault="00F541A9" w:rsidP="00F91C4D">
      <w:pPr>
        <w:spacing w:after="0" w:line="240" w:lineRule="auto"/>
      </w:pPr>
      <w:r>
        <w:t>Р</w:t>
      </w:r>
      <w:r>
        <w:t>итуал,</w:t>
      </w:r>
      <w:r w:rsidRPr="00F541A9">
        <w:t xml:space="preserve"> обряд</w:t>
      </w:r>
      <w:r>
        <w:t>,</w:t>
      </w:r>
      <w:r>
        <w:t xml:space="preserve"> церемониал</w:t>
      </w:r>
      <w:r>
        <w:t xml:space="preserve"> означают сложившуюся на протяжении длительного времени систему действий человека, что отражает его обычаи  и верования.</w:t>
      </w:r>
    </w:p>
    <w:p w:rsidR="00F541A9" w:rsidRDefault="00F67971" w:rsidP="00F91C4D">
      <w:pPr>
        <w:spacing w:after="0" w:line="240" w:lineRule="auto"/>
      </w:pPr>
      <w:r>
        <w:t>Какие праздники любят в вашей семье?</w:t>
      </w:r>
    </w:p>
    <w:p w:rsidR="00F67971" w:rsidRDefault="00F541A9" w:rsidP="00F91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лежит в основе названного тобой праздника?</w:t>
      </w:r>
    </w:p>
    <w:p w:rsidR="00F541A9" w:rsidRDefault="00F541A9" w:rsidP="00F91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Работая с учебника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123 составьте схему «виды праздников»?</w:t>
      </w:r>
    </w:p>
    <w:p w:rsidR="00F541A9" w:rsidRDefault="00F541A9" w:rsidP="00F541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</w:t>
      </w:r>
    </w:p>
    <w:p w:rsidR="00F541A9" w:rsidRPr="00F91C4D" w:rsidRDefault="00E101E8" w:rsidP="00F541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87630</wp:posOffset>
                </wp:positionV>
                <wp:extent cx="9525" cy="409575"/>
                <wp:effectExtent l="76200" t="0" r="104775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9.95pt;margin-top:6.9pt;width:.75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3253740</wp:posOffset>
                </wp:positionH>
                <wp:positionV relativeFrom="paragraph">
                  <wp:posOffset>87630</wp:posOffset>
                </wp:positionV>
                <wp:extent cx="533400" cy="257175"/>
                <wp:effectExtent l="0" t="0" r="76200" b="666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256.2pt;margin-top:6.9pt;width:42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="00F541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2177415</wp:posOffset>
                </wp:positionH>
                <wp:positionV relativeFrom="paragraph">
                  <wp:posOffset>87630</wp:posOffset>
                </wp:positionV>
                <wp:extent cx="457200" cy="152400"/>
                <wp:effectExtent l="38100" t="0" r="19050" b="762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171.45pt;margin-top:6.9pt;width:36pt;height:1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</w:p>
    <w:p w:rsidR="00E101E8" w:rsidRDefault="00E101E8" w:rsidP="000C4D8E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3606165</wp:posOffset>
                </wp:positionH>
                <wp:positionV relativeFrom="paragraph">
                  <wp:posOffset>226695</wp:posOffset>
                </wp:positionV>
                <wp:extent cx="2209800" cy="352425"/>
                <wp:effectExtent l="0" t="0" r="19050" b="2857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1E8" w:rsidRDefault="00E101E8">
                            <w:r>
                              <w:t xml:space="preserve">  ОБЩЕСТВЕННО-ПОЛИТИЧЕСКИЕ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3.95pt;margin-top:17.85pt;width:174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">
                <v:textbox>
                  <w:txbxContent>
                    <w:p w:rsidR="00E101E8" w:rsidRDefault="00E101E8">
                      <w:r>
                        <w:t xml:space="preserve">  ОБЩЕСТВЕННО-ПОЛИТИЧЕСКИЕ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2320290</wp:posOffset>
                </wp:positionH>
                <wp:positionV relativeFrom="paragraph">
                  <wp:posOffset>436245</wp:posOffset>
                </wp:positionV>
                <wp:extent cx="1114425" cy="333375"/>
                <wp:effectExtent l="0" t="0" r="28575" b="285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1E8" w:rsidRDefault="00E101E8">
                            <w:r>
                              <w:t>КАЛЕНДАРНЫЕ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2.7pt;margin-top:34.35pt;width:87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">
                <v:textbox>
                  <w:txbxContent>
                    <w:p w:rsidR="00E101E8" w:rsidRDefault="00E101E8">
                      <w:r>
                        <w:t>КАЛЕНДАРНЫЕ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929641</wp:posOffset>
                </wp:positionH>
                <wp:positionV relativeFrom="paragraph">
                  <wp:posOffset>169545</wp:posOffset>
                </wp:positionV>
                <wp:extent cx="1390650" cy="323850"/>
                <wp:effectExtent l="0" t="0" r="1905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1E8" w:rsidRDefault="00E101E8">
                            <w:r>
                              <w:t xml:space="preserve"> РЕЛИГИОЗНЫЕ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3.2pt;margin-top:13.35pt;width:10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">
                <v:textbox>
                  <w:txbxContent>
                    <w:p w:rsidR="00E101E8" w:rsidRDefault="00E101E8">
                      <w:r>
                        <w:t xml:space="preserve"> РЕЛИГИОЗНЫЕ</w:t>
                      </w:r>
                    </w:p>
                  </w:txbxContent>
                </v:textbox>
              </v:shape>
            </w:pict>
          </mc:Fallback>
        </mc:AlternateContent>
      </w:r>
    </w:p>
    <w:p w:rsidR="00E101E8" w:rsidRPr="00E101E8" w:rsidRDefault="00E101E8" w:rsidP="00E101E8">
      <w:pPr>
        <w:rPr>
          <w:lang w:eastAsia="ru-RU"/>
        </w:rPr>
      </w:pPr>
    </w:p>
    <w:p w:rsidR="00E101E8" w:rsidRPr="00E101E8" w:rsidRDefault="008419EE" w:rsidP="00E101E8">
      <w:pPr>
        <w:rPr>
          <w:lang w:eastAsia="ru-RU"/>
        </w:rPr>
      </w:pPr>
      <w:r>
        <w:rPr>
          <w:lang w:eastAsia="ru-RU"/>
        </w:rPr>
        <w:t>СЛАЙД 3</w:t>
      </w:r>
    </w:p>
    <w:p w:rsidR="00E101E8" w:rsidRDefault="00E101E8" w:rsidP="00E101E8">
      <w:pPr>
        <w:rPr>
          <w:lang w:eastAsia="ru-RU"/>
        </w:rPr>
      </w:pPr>
    </w:p>
    <w:p w:rsidR="00F91C4D" w:rsidRDefault="00E101E8" w:rsidP="00E101E8">
      <w:pPr>
        <w:jc w:val="both"/>
        <w:rPr>
          <w:lang w:eastAsia="ru-RU"/>
        </w:rPr>
      </w:pPr>
      <w:r>
        <w:rPr>
          <w:lang w:eastAsia="ru-RU"/>
        </w:rPr>
        <w:t>Приведите примеры разных видов праздников?</w:t>
      </w:r>
    </w:p>
    <w:p w:rsidR="00E101E8" w:rsidRDefault="00E101E8" w:rsidP="00E10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Каждому народу дороги его  обряды и обычаи. Греческий философ Геродот: «Если бы </w:t>
      </w:r>
      <w:proofErr w:type="gramStart"/>
      <w:r w:rsidRPr="00E101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всем народам выбирать</w:t>
      </w:r>
      <w:proofErr w:type="gramEnd"/>
      <w:r w:rsidRPr="00E10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обычаи и нравы. То каждый бы выбрал свои, т.к. каждый народ убежден, что его обычаи и образ жизни самые лучшие».</w:t>
      </w:r>
    </w:p>
    <w:p w:rsidR="00D36B1C" w:rsidRDefault="00D36B1C" w:rsidP="00E10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Предположите о чем мы будем говорить дальше?</w:t>
      </w:r>
    </w:p>
    <w:p w:rsidR="00D36B1C" w:rsidRPr="00E101E8" w:rsidRDefault="00D36B1C" w:rsidP="00D36B1C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презентации рассказа учителя определите </w:t>
      </w:r>
      <w:r w:rsidRPr="00D36B1C">
        <w:t>особенности православного христианского богослужения.</w:t>
      </w:r>
    </w:p>
    <w:p w:rsidR="00E101E8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>Древняя летопись рассказывает,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князь Владимир собрал старцев и бояр с вопросом: «Чья вера лучше – иудеев, католиков,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магометян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греков?»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Страцы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сказали: «Государь, всяк свою веру хвалит. Разошли гонцов по свету». 10 гонцов послали. Странствовали они по свету и прибыли в столицу Византии Константинополь и пошли в </w:t>
      </w: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Софийскую церковь</w:t>
      </w:r>
      <w:r w:rsidR="008419EE" w:rsidRPr="008419EE">
        <w:rPr>
          <w:lang w:eastAsia="ru-RU"/>
        </w:rPr>
        <w:t xml:space="preserve"> </w:t>
      </w:r>
      <w:r w:rsidR="008419EE">
        <w:rPr>
          <w:lang w:eastAsia="ru-RU"/>
        </w:rPr>
        <w:t>СЛАЙД</w:t>
      </w:r>
      <w:proofErr w:type="gramStart"/>
      <w:r w:rsidR="008419EE">
        <w:rPr>
          <w:lang w:eastAsia="ru-RU"/>
        </w:rPr>
        <w:t>4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патриарх совершал литургию. И замерли они от красоты невиданной.</w:t>
      </w:r>
    </w:p>
    <w:p w:rsidR="00D36B1C" w:rsidRPr="00D36B1C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Н.М.Карамзин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«История государства Российского».</w:t>
      </w:r>
    </w:p>
    <w:p w:rsidR="00D36B1C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«Великолепие храма, присутствие всего духовенства греческого, богатые одежды служебные, убранство алтарей, красота живописи, благоухание фимиама,  сладостное пение клироса, безмолвие народа, священная важность и таинственность обрядов изумили россиян; им казалось, что сам всевышний обитает в сем храме и непосредственно с людьми соединяется…»</w:t>
      </w:r>
    </w:p>
    <w:p w:rsidR="00D36B1C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какую особенность указывает историк?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Вернувшись в Киев, послы с восторгом рассказали князю: « Всякий человек, вкусив сладкое, имеет отвращение к </w:t>
      </w:r>
      <w:proofErr w:type="gram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горькому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и мы, увидев веру греков, не хотим иной»</w:t>
      </w:r>
    </w:p>
    <w:p w:rsid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тех пор прошло много лет, как Владимир крестил Русь, а пышность обрядов осталась.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это произошло? Сколько лет назад?</w:t>
      </w:r>
    </w:p>
    <w:p w:rsid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Христианское богослужение имеет опыт в 2000 лет.  Это давние традиции и особый порядок богослужения.</w:t>
      </w:r>
      <w:r w:rsidR="008419EE" w:rsidRPr="008419EE">
        <w:rPr>
          <w:lang w:eastAsia="ru-RU"/>
        </w:rPr>
        <w:t xml:space="preserve"> </w:t>
      </w:r>
      <w:r w:rsidR="008419EE">
        <w:rPr>
          <w:lang w:eastAsia="ru-RU"/>
        </w:rPr>
        <w:t>СЛАЙД</w:t>
      </w:r>
      <w:r w:rsidR="008419EE">
        <w:rPr>
          <w:lang w:eastAsia="ru-RU"/>
        </w:rPr>
        <w:t>5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Церковная служба сродни театральному действу: </w:t>
      </w: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Убранство</w:t>
      </w:r>
      <w:r w:rsidR="008419EE" w:rsidRPr="008419EE">
        <w:rPr>
          <w:lang w:eastAsia="ru-RU"/>
        </w:rPr>
        <w:t xml:space="preserve"> </w:t>
      </w:r>
      <w:r w:rsidR="008419EE">
        <w:rPr>
          <w:lang w:eastAsia="ru-RU"/>
        </w:rPr>
        <w:t>СЛАЙД</w:t>
      </w:r>
      <w:proofErr w:type="gramStart"/>
      <w:r w:rsidR="008419EE">
        <w:rPr>
          <w:lang w:eastAsia="ru-RU"/>
        </w:rPr>
        <w:t>6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(иконы, фрески, росписи на стенах, предметы церковной утвари), вокальная и хоровая музыка, колокольный  звон, а главное – Слово молитвы, обращенное к Богу. Всё призвано служить 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эстетическому наслаждению, но и духовному преображению человека. Существенное значение на церковную службу оказывают традиции народной культуры. Так, в Центральной Африке она сопровождается звуками тамтама, в Эфиопии – ритуальные танцы, в Индии приносят в дар цветы и т.д.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19EE">
        <w:rPr>
          <w:lang w:eastAsia="ru-RU"/>
        </w:rPr>
        <w:t>СЛАЙД</w:t>
      </w:r>
      <w:r w:rsidR="008419EE"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419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7</w:t>
      </w: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православном богослужении различают 3 основных «круга времени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»: дневной (суточный), недельный (седмичный</w:t>
      </w:r>
      <w:proofErr w:type="gram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годовой. Церковный день начинается с вечера, когда на небе восходит первая звезда, напоминающая христианам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Вифлиемскую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звезду, осветившую рождение спасителя. </w:t>
      </w:r>
      <w:r w:rsidR="008419EE">
        <w:rPr>
          <w:lang w:eastAsia="ru-RU"/>
        </w:rPr>
        <w:t>СЛАЙД</w:t>
      </w:r>
      <w:r w:rsidR="008419EE"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19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Start"/>
      <w:r w:rsidR="00841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почему первое богослужение дня называется вечерней, которая состоит из чтения библейских псалмов и гимнов, благодаря Бога за прошедший день. Священник с кадилом обходит храм и наполняет его благоуханием ладана. В древности вечерня длилась до утра. (Всенощное бдение) сейчас – накануне больших праздников.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утренние часы – утреня, посвященная встрече Мессии. В храме гасится свет и читается 6 псалмов. В них часто звучит «аллилуйя», т.е. «хвалите Иисуса».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Основой дневного богослужения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</w:t>
      </w:r>
      <w:proofErr w:type="gram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итургия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время которой просят у Бога спасения души, мира, плодородия, погоды. В завершение исполняется «Отче наш».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Недельный круг посвящен святым или событиям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 – ангелам и силам небесным;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 – Иоанну Крестителю;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– Кресту и покаянию;</w:t>
      </w: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Четверг – апостолам и святым, особенно Николаю Угоднику;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 – Кресту и событиям Голгофы;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 – Богородице;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Воскресенье – Воскресенью Христову.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00D" w:rsidRDefault="008419EE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>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E31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круг, главные из них </w:t>
      </w:r>
      <w:r w:rsidR="00E3100D" w:rsidRPr="00E310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называемые «двунадесятые»</w:t>
      </w:r>
    </w:p>
    <w:p w:rsidR="00D36B1C" w:rsidRPr="00D36B1C" w:rsidRDefault="00D36B1C" w:rsidP="00D3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Православный календарь: рождество Богородицы (21 </w:t>
      </w:r>
      <w:proofErr w:type="spellStart"/>
      <w:proofErr w:type="gram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</w:t>
      </w:r>
      <w:proofErr w:type="spellEnd"/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Воздвижение Креста (27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рождество Христово(7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), Крещение и т.д. если вы носите имя святого, то там есть и ваш праздник – именины.</w:t>
      </w:r>
    </w:p>
    <w:p w:rsidR="00D36B1C" w:rsidRDefault="00E3100D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3100D" w:rsidRDefault="00E3100D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основные особенности </w:t>
      </w:r>
      <w:r w:rsidRPr="00E310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православного христианского богослужения.</w:t>
      </w:r>
      <w:r w:rsidRPr="00E310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Убранство</w:t>
      </w:r>
      <w:proofErr w:type="gramStart"/>
      <w:r w:rsidRPr="00E310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православном богослужении различают 3 основных «круга времени</w:t>
      </w:r>
      <w:r w:rsidRPr="00E310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36B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Недельный круг посвящен святым или событиям</w:t>
      </w:r>
      <w:r w:rsidRPr="00E31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круг</w:t>
      </w:r>
    </w:p>
    <w:p w:rsidR="00E3100D" w:rsidRDefault="00E3100D" w:rsidP="00E31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C6C9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я узнал, что…», «Я уверен, что…», «Я считаю, что…»</w:t>
      </w:r>
    </w:p>
    <w:p w:rsidR="00E3100D" w:rsidRPr="00DC6C90" w:rsidRDefault="00E3100D" w:rsidP="00E310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слайд</w:t>
      </w:r>
    </w:p>
    <w:p w:rsidR="00E3100D" w:rsidRDefault="00E3100D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Default="00843E0E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Default="00843E0E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Default="00843E0E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Default="00843E0E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Default="00843E0E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Default="00843E0E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E0E" w:rsidRPr="00B7212E" w:rsidRDefault="00843E0E" w:rsidP="008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1</w:t>
      </w:r>
      <w:r w:rsidRPr="00B7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43E0E" w:rsidRPr="00B7212E" w:rsidRDefault="00843E0E" w:rsidP="008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Прочтите фрагмент рассказа И. С. Шмелева</w:t>
      </w:r>
    </w:p>
    <w:p w:rsidR="00843E0E" w:rsidRPr="00B7212E" w:rsidRDefault="00843E0E" w:rsidP="008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...Солнце, трезвон и гомон. Весь двор наш - Праздник. </w:t>
      </w:r>
      <w:proofErr w:type="gram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розовых и золотисто - белых досках, на бревнах, на лесенках амбаров, на колодце, куда ни глянешь, - всюду пестрят рубахи, самые яркие, новые, пасхальные: красные, розовые, желтые, кубовые, в горошек, малиновые, голубые, белые, в поясках.</w:t>
      </w:r>
      <w:proofErr w:type="gram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Непокрытые головы блестят от масла. Всюду </w:t>
      </w:r>
      <w:proofErr w:type="gram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треплются</w:t>
      </w:r>
      <w:proofErr w:type="gram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волосы в раскачку - христосуются трижды. Гармошек нет. Слышится только чмоканье...</w:t>
      </w:r>
    </w:p>
    <w:p w:rsidR="00843E0E" w:rsidRPr="00B7212E" w:rsidRDefault="00843E0E" w:rsidP="008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всё христосуется и чмокает. Пахнет горячим ситцем, крепким каким - то мылом, квасом и деревянным маслом. И веет от всех теплом. Я уже ничего не разбираю: так все пестро и громко, и звон - трезвон. С неба падает звон, от стекол, от крыш и сеновалов, от голубей, с </w:t>
      </w:r>
      <w:proofErr w:type="spell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скворешни</w:t>
      </w:r>
      <w:proofErr w:type="spell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распушившихся к Празднику берез, льется от этих улиц, веселых и довольных... (И. С. Шмелев “Пасха</w:t>
      </w:r>
      <w:proofErr w:type="gram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”)</w:t>
      </w:r>
      <w:proofErr w:type="gramEnd"/>
    </w:p>
    <w:p w:rsidR="00843E0E" w:rsidRDefault="00843E0E" w:rsidP="00843E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Сопоставьте литературное и живописное (“Христосование”, ”Крестный ход”) описание праздника. </w:t>
      </w:r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вы считаете, сходно ли мироощущение Б.</w:t>
      </w:r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Кустодиева</w:t>
      </w:r>
      <w:proofErr w:type="spellEnd"/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F67971">
        <w:rPr>
          <w:rFonts w:ascii="Times New Roman" w:eastAsia="Times New Roman" w:hAnsi="Times New Roman" w:cs="Times New Roman"/>
          <w:sz w:val="24"/>
          <w:szCs w:val="24"/>
          <w:lang w:eastAsia="ru-RU"/>
        </w:rPr>
        <w:t>. С. Шмелева?4</w:t>
      </w:r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 вы считаете, сходно ли мироощущение Б. М. </w:t>
      </w:r>
      <w:proofErr w:type="spell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Кустодиева</w:t>
      </w:r>
      <w:proofErr w:type="spell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B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С. Шмелева?</w:t>
      </w:r>
    </w:p>
    <w:p w:rsidR="00843E0E" w:rsidRDefault="00843E0E" w:rsidP="008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2</w:t>
      </w:r>
      <w:r w:rsidRPr="00B7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43E0E" w:rsidRPr="00D36B1C" w:rsidRDefault="00843E0E" w:rsidP="00843E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 </w:t>
      </w:r>
      <w:proofErr w:type="spellStart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Н.М.Карамзин</w:t>
      </w:r>
      <w:proofErr w:type="spellEnd"/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«История государства Российского».</w:t>
      </w:r>
    </w:p>
    <w:p w:rsidR="00843E0E" w:rsidRDefault="00843E0E" w:rsidP="00843E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1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«Великолепие храма, присутствие всего духовенства греческого, богатые одежды служебные, убранство алтарей, красота живописи, благоухание фимиама,  сладостное пение клироса, безмолвие народа, священная важность и таинственность обрядов изумили россиян; им казалось, что сам всевышний обитает в сем храме и непосредственно с людьми соединяется…»</w:t>
      </w:r>
    </w:p>
    <w:p w:rsidR="00843E0E" w:rsidRDefault="00843E0E" w:rsidP="00843E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какую особенность указывает историк?</w:t>
      </w:r>
    </w:p>
    <w:p w:rsidR="00843E0E" w:rsidRDefault="00843E0E" w:rsidP="00843E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B1C" w:rsidRPr="00D36B1C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B1C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B1C" w:rsidRPr="00D36B1C" w:rsidRDefault="00D36B1C" w:rsidP="00D36B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6B1C" w:rsidRPr="00D36B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E4" w:rsidRDefault="00C35BE4" w:rsidP="008419EE">
      <w:pPr>
        <w:spacing w:after="0" w:line="240" w:lineRule="auto"/>
      </w:pPr>
      <w:r>
        <w:separator/>
      </w:r>
    </w:p>
  </w:endnote>
  <w:endnote w:type="continuationSeparator" w:id="0">
    <w:p w:rsidR="00C35BE4" w:rsidRDefault="00C35BE4" w:rsidP="0084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E0E" w:rsidRDefault="00843E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499170"/>
      <w:docPartObj>
        <w:docPartGallery w:val="Page Numbers (Bottom of Page)"/>
        <w:docPartUnique/>
      </w:docPartObj>
    </w:sdtPr>
    <w:sdtContent>
      <w:p w:rsidR="008419EE" w:rsidRDefault="008419E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E0E">
          <w:rPr>
            <w:noProof/>
          </w:rPr>
          <w:t>1</w:t>
        </w:r>
        <w:r>
          <w:fldChar w:fldCharType="end"/>
        </w:r>
      </w:p>
    </w:sdtContent>
  </w:sdt>
  <w:p w:rsidR="008419EE" w:rsidRDefault="008419E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E0E" w:rsidRDefault="00843E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E4" w:rsidRDefault="00C35BE4" w:rsidP="008419EE">
      <w:pPr>
        <w:spacing w:after="0" w:line="240" w:lineRule="auto"/>
      </w:pPr>
      <w:r>
        <w:separator/>
      </w:r>
    </w:p>
  </w:footnote>
  <w:footnote w:type="continuationSeparator" w:id="0">
    <w:p w:rsidR="00C35BE4" w:rsidRDefault="00C35BE4" w:rsidP="0084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E0E" w:rsidRDefault="00843E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EE" w:rsidRDefault="008419EE">
    <w:pPr>
      <w:pStyle w:val="a6"/>
    </w:pPr>
    <w:r>
      <w:t>Всякая душа празднику рада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E0E" w:rsidRDefault="00843E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12E"/>
    <w:rsid w:val="000C4D8E"/>
    <w:rsid w:val="008419EE"/>
    <w:rsid w:val="00843E0E"/>
    <w:rsid w:val="00B7212E"/>
    <w:rsid w:val="00C35BE4"/>
    <w:rsid w:val="00D36B1C"/>
    <w:rsid w:val="00E101E8"/>
    <w:rsid w:val="00E3100D"/>
    <w:rsid w:val="00E659C4"/>
    <w:rsid w:val="00F541A9"/>
    <w:rsid w:val="00F67971"/>
    <w:rsid w:val="00F74A6B"/>
    <w:rsid w:val="00F9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1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1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19EE"/>
  </w:style>
  <w:style w:type="paragraph" w:styleId="a8">
    <w:name w:val="footer"/>
    <w:basedOn w:val="a"/>
    <w:link w:val="a9"/>
    <w:uiPriority w:val="99"/>
    <w:unhideWhenUsed/>
    <w:rsid w:val="00841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19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1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1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19EE"/>
  </w:style>
  <w:style w:type="paragraph" w:styleId="a8">
    <w:name w:val="footer"/>
    <w:basedOn w:val="a"/>
    <w:link w:val="a9"/>
    <w:uiPriority w:val="99"/>
    <w:unhideWhenUsed/>
    <w:rsid w:val="00841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2011-11-22T18:14:00Z</dcterms:created>
  <dcterms:modified xsi:type="dcterms:W3CDTF">2011-11-22T20:22:00Z</dcterms:modified>
</cp:coreProperties>
</file>